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9149" w14:textId="3228B0A5" w:rsidR="006179F8" w:rsidRDefault="006179F8" w:rsidP="00432E9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179F8">
        <w:rPr>
          <w:rFonts w:ascii="方正小标宋简体" w:eastAsia="方正小标宋简体" w:hint="eastAsia"/>
          <w:sz w:val="44"/>
          <w:szCs w:val="44"/>
        </w:rPr>
        <w:t>山东大学智能创新研究院诚招海内外优秀人才</w:t>
      </w:r>
    </w:p>
    <w:p w14:paraId="5E0D650F" w14:textId="77777777" w:rsidR="00432E96" w:rsidRPr="00432E96" w:rsidRDefault="00432E96" w:rsidP="00432E9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B6778E2" w14:textId="462E15BC" w:rsidR="006179F8" w:rsidRPr="006179F8" w:rsidRDefault="006179F8" w:rsidP="006179F8">
      <w:pPr>
        <w:spacing w:line="579" w:lineRule="exact"/>
        <w:rPr>
          <w:rFonts w:ascii="黑体" w:eastAsia="黑体" w:hAnsi="黑体"/>
          <w:sz w:val="32"/>
          <w:szCs w:val="32"/>
        </w:rPr>
      </w:pPr>
      <w:r w:rsidRPr="006179F8">
        <w:rPr>
          <w:rFonts w:ascii="黑体" w:eastAsia="黑体" w:hAnsi="黑体" w:hint="eastAsia"/>
          <w:sz w:val="32"/>
          <w:szCs w:val="32"/>
        </w:rPr>
        <w:t>一、</w:t>
      </w:r>
      <w:r w:rsidR="00432E96">
        <w:rPr>
          <w:rFonts w:ascii="黑体" w:eastAsia="黑体" w:hAnsi="黑体" w:hint="eastAsia"/>
          <w:sz w:val="32"/>
          <w:szCs w:val="32"/>
        </w:rPr>
        <w:t>研究院</w:t>
      </w:r>
      <w:r w:rsidRPr="006179F8">
        <w:rPr>
          <w:rFonts w:ascii="黑体" w:eastAsia="黑体" w:hAnsi="黑体" w:hint="eastAsia"/>
          <w:sz w:val="32"/>
          <w:szCs w:val="32"/>
        </w:rPr>
        <w:t>概况</w:t>
      </w:r>
    </w:p>
    <w:p w14:paraId="6B95393C" w14:textId="3841B5F7" w:rsidR="006179F8" w:rsidRDefault="00EE66DB" w:rsidP="006179F8">
      <w:pPr>
        <w:spacing w:line="579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EF1AB8">
        <w:rPr>
          <w:rFonts w:ascii="仿宋_GB2312" w:eastAsia="仿宋_GB2312" w:hAnsi="微软雅黑" w:hint="eastAsia"/>
          <w:sz w:val="32"/>
          <w:szCs w:val="32"/>
        </w:rPr>
        <w:t>山东大学智能创新研究院是面向国际化、智能化、产业化的应用研究机构，是</w:t>
      </w:r>
      <w:r w:rsidR="00F12AD4">
        <w:rPr>
          <w:rFonts w:ascii="仿宋_GB2312" w:eastAsia="仿宋_GB2312" w:hAnsi="微软雅黑" w:hint="eastAsia"/>
          <w:sz w:val="32"/>
          <w:szCs w:val="32"/>
        </w:rPr>
        <w:t>山东大学</w:t>
      </w:r>
      <w:r w:rsidRPr="00EF1AB8">
        <w:rPr>
          <w:rFonts w:ascii="仿宋_GB2312" w:eastAsia="仿宋_GB2312" w:hAnsi="微软雅黑" w:hint="eastAsia"/>
          <w:sz w:val="32"/>
          <w:szCs w:val="32"/>
        </w:rPr>
        <w:t>直属的学术特区。其使命是融合山大优势，进一步汇聚全球优质智能产业创新资源，围绕智能产业技术的研究和相关产业的孵化与培育，以重大任务为牵引，通过大学与企业创新双引擎，建成一支高水平科技创新队伍，突破智能产业核心技术，培养智能产业领军人才，推动智能产业跨越式发展，抢占全球智能产业制高点</w:t>
      </w:r>
      <w:r w:rsidR="00972A80" w:rsidRPr="00972A80">
        <w:rPr>
          <w:rFonts w:ascii="仿宋_GB2312" w:eastAsia="仿宋_GB2312" w:hAnsi="微软雅黑" w:hint="eastAsia"/>
          <w:sz w:val="32"/>
          <w:szCs w:val="32"/>
        </w:rPr>
        <w:t>。</w:t>
      </w:r>
    </w:p>
    <w:p w14:paraId="134928A1" w14:textId="79B72053" w:rsidR="006135F0" w:rsidRPr="00EE66DB" w:rsidRDefault="006135F0" w:rsidP="006179F8">
      <w:pPr>
        <w:spacing w:line="579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8A6C15">
        <w:rPr>
          <w:rFonts w:ascii="仿宋_GB2312" w:eastAsia="仿宋_GB2312" w:hAnsi="微软雅黑" w:hint="eastAsia"/>
          <w:sz w:val="32"/>
          <w:szCs w:val="32"/>
        </w:rPr>
        <w:t>智能创新研究院</w:t>
      </w:r>
      <w:r w:rsidR="00F12AD4" w:rsidRPr="008A6C15">
        <w:rPr>
          <w:rFonts w:ascii="仿宋_GB2312" w:eastAsia="仿宋_GB2312" w:hAnsi="微软雅黑" w:hint="eastAsia"/>
          <w:sz w:val="32"/>
          <w:szCs w:val="32"/>
        </w:rPr>
        <w:t>面向</w:t>
      </w:r>
      <w:r w:rsidRPr="008A6C15">
        <w:rPr>
          <w:rFonts w:ascii="仿宋_GB2312" w:eastAsia="仿宋_GB2312" w:hAnsi="微软雅黑" w:hint="eastAsia"/>
          <w:sz w:val="32"/>
          <w:szCs w:val="32"/>
        </w:rPr>
        <w:t>国家“卡脖子”</w:t>
      </w:r>
      <w:r w:rsidR="00F12AD4" w:rsidRPr="008A6C15">
        <w:rPr>
          <w:rFonts w:ascii="仿宋_GB2312" w:eastAsia="仿宋_GB2312" w:hAnsi="微软雅黑" w:hint="eastAsia"/>
          <w:sz w:val="32"/>
          <w:szCs w:val="32"/>
        </w:rPr>
        <w:t>的关键</w:t>
      </w:r>
      <w:r w:rsidRPr="008A6C15">
        <w:rPr>
          <w:rFonts w:ascii="仿宋_GB2312" w:eastAsia="仿宋_GB2312" w:hAnsi="微软雅黑" w:hint="eastAsia"/>
          <w:sz w:val="32"/>
          <w:szCs w:val="32"/>
        </w:rPr>
        <w:t>技术问题，</w:t>
      </w:r>
      <w:r w:rsidR="00136B51" w:rsidRPr="008A6C15">
        <w:rPr>
          <w:rFonts w:ascii="仿宋_GB2312" w:eastAsia="仿宋_GB2312" w:hAnsi="微软雅黑" w:hint="eastAsia"/>
          <w:sz w:val="32"/>
          <w:szCs w:val="32"/>
        </w:rPr>
        <w:t>以“</w:t>
      </w:r>
      <w:r w:rsidR="007C47D4" w:rsidRPr="008A6C15">
        <w:rPr>
          <w:rFonts w:ascii="仿宋_GB2312" w:eastAsia="仿宋_GB2312" w:hAnsi="微软雅黑" w:hint="eastAsia"/>
          <w:sz w:val="32"/>
          <w:szCs w:val="32"/>
        </w:rPr>
        <w:t>科技领军</w:t>
      </w:r>
      <w:r w:rsidR="007C47D4">
        <w:rPr>
          <w:rFonts w:ascii="仿宋_GB2312" w:eastAsia="仿宋_GB2312" w:hAnsi="微软雅黑" w:hint="eastAsia"/>
          <w:sz w:val="32"/>
          <w:szCs w:val="32"/>
        </w:rPr>
        <w:t>人物（院士）</w:t>
      </w:r>
      <w:r w:rsidR="007C47D4" w:rsidRPr="008A6C15">
        <w:rPr>
          <w:rFonts w:ascii="仿宋_GB2312" w:eastAsia="仿宋_GB2312" w:hAnsi="微软雅黑" w:hint="eastAsia"/>
          <w:sz w:val="32"/>
          <w:szCs w:val="32"/>
        </w:rPr>
        <w:t>-</w:t>
      </w:r>
      <w:r w:rsidR="007C47D4">
        <w:rPr>
          <w:rFonts w:ascii="仿宋_GB2312" w:eastAsia="仿宋_GB2312" w:hAnsi="微软雅黑" w:hint="eastAsia"/>
          <w:sz w:val="32"/>
          <w:szCs w:val="32"/>
        </w:rPr>
        <w:t>科技人才（教授、研究员</w:t>
      </w:r>
      <w:r w:rsidR="00FB4F3F">
        <w:rPr>
          <w:rFonts w:ascii="仿宋_GB2312" w:eastAsia="仿宋_GB2312" w:hAnsi="微软雅黑" w:hint="eastAsia"/>
          <w:sz w:val="32"/>
          <w:szCs w:val="32"/>
        </w:rPr>
        <w:t>）</w:t>
      </w:r>
      <w:r w:rsidR="007C47D4" w:rsidRPr="008A6C15">
        <w:rPr>
          <w:rFonts w:ascii="仿宋_GB2312" w:eastAsia="仿宋_GB2312" w:hAnsi="微软雅黑" w:hint="eastAsia"/>
          <w:sz w:val="32"/>
          <w:szCs w:val="32"/>
        </w:rPr>
        <w:t>-</w:t>
      </w:r>
      <w:r w:rsidR="00136B51" w:rsidRPr="008A6C15">
        <w:rPr>
          <w:rFonts w:ascii="仿宋_GB2312" w:eastAsia="仿宋_GB2312" w:hAnsi="微软雅黑" w:hint="eastAsia"/>
          <w:sz w:val="32"/>
          <w:szCs w:val="32"/>
        </w:rPr>
        <w:t>工程师”</w:t>
      </w:r>
      <w:r w:rsidR="007632EA" w:rsidRPr="008A6C15">
        <w:rPr>
          <w:rFonts w:ascii="仿宋_GB2312" w:eastAsia="仿宋_GB2312" w:hAnsi="微软雅黑" w:hint="eastAsia"/>
          <w:sz w:val="32"/>
          <w:szCs w:val="32"/>
        </w:rPr>
        <w:t>为架构，践行</w:t>
      </w:r>
      <w:r w:rsidRPr="008A6C15">
        <w:rPr>
          <w:rFonts w:ascii="仿宋_GB2312" w:eastAsia="仿宋_GB2312" w:hAnsi="微软雅黑" w:hint="eastAsia"/>
          <w:sz w:val="32"/>
          <w:szCs w:val="32"/>
        </w:rPr>
        <w:t>有组织</w:t>
      </w:r>
      <w:r w:rsidR="00536691" w:rsidRPr="008A6C15">
        <w:rPr>
          <w:rFonts w:ascii="仿宋_GB2312" w:eastAsia="仿宋_GB2312" w:hAnsi="微软雅黑" w:hint="eastAsia"/>
          <w:sz w:val="32"/>
          <w:szCs w:val="32"/>
        </w:rPr>
        <w:t>的</w:t>
      </w:r>
      <w:r w:rsidRPr="008A6C15">
        <w:rPr>
          <w:rFonts w:ascii="仿宋_GB2312" w:eastAsia="仿宋_GB2312" w:hAnsi="微软雅黑" w:hint="eastAsia"/>
          <w:sz w:val="32"/>
          <w:szCs w:val="32"/>
        </w:rPr>
        <w:t>科研，优化创新机制</w:t>
      </w:r>
      <w:r w:rsidR="00167988" w:rsidRPr="008A6C15">
        <w:rPr>
          <w:rFonts w:ascii="仿宋_GB2312" w:eastAsia="仿宋_GB2312" w:hAnsi="微软雅黑" w:hint="eastAsia"/>
          <w:sz w:val="32"/>
          <w:szCs w:val="32"/>
        </w:rPr>
        <w:t>，</w:t>
      </w:r>
      <w:r w:rsidRPr="008A6C15">
        <w:rPr>
          <w:rFonts w:ascii="仿宋_GB2312" w:eastAsia="仿宋_GB2312" w:hAnsi="微软雅黑" w:hint="eastAsia"/>
          <w:sz w:val="32"/>
          <w:szCs w:val="32"/>
        </w:rPr>
        <w:t>协同攻关。</w:t>
      </w:r>
      <w:r w:rsidR="006C0D7A" w:rsidRPr="008A6C15">
        <w:rPr>
          <w:rFonts w:ascii="仿宋_GB2312" w:eastAsia="仿宋_GB2312" w:hAnsi="微软雅黑" w:hint="eastAsia"/>
          <w:sz w:val="32"/>
          <w:szCs w:val="32"/>
        </w:rPr>
        <w:t>近期，</w:t>
      </w:r>
      <w:r w:rsidR="002D581A">
        <w:rPr>
          <w:rFonts w:ascii="仿宋_GB2312" w:eastAsia="仿宋_GB2312" w:hAnsi="微软雅黑" w:hint="eastAsia"/>
          <w:sz w:val="32"/>
          <w:szCs w:val="32"/>
        </w:rPr>
        <w:t>智研院</w:t>
      </w:r>
      <w:r w:rsidR="006C0D7A" w:rsidRPr="008A6C15">
        <w:rPr>
          <w:rFonts w:ascii="仿宋_GB2312" w:eastAsia="仿宋_GB2312" w:hAnsi="微软雅黑" w:hint="eastAsia"/>
          <w:sz w:val="32"/>
          <w:szCs w:val="32"/>
        </w:rPr>
        <w:t>围绕</w:t>
      </w:r>
      <w:r w:rsidR="00F309D3" w:rsidRPr="008A6C15">
        <w:rPr>
          <w:rFonts w:ascii="仿宋_GB2312" w:eastAsia="仿宋_GB2312" w:hAnsi="微软雅黑" w:hint="eastAsia"/>
          <w:sz w:val="32"/>
          <w:szCs w:val="32"/>
        </w:rPr>
        <w:t>“</w:t>
      </w:r>
      <w:r w:rsidR="006C0D7A" w:rsidRPr="008A6C15">
        <w:rPr>
          <w:rFonts w:ascii="仿宋_GB2312" w:eastAsia="仿宋_GB2312" w:hAnsi="微软雅黑" w:hint="eastAsia"/>
          <w:sz w:val="32"/>
          <w:szCs w:val="32"/>
        </w:rPr>
        <w:t>RISC</w:t>
      </w:r>
      <w:r w:rsidR="006C0D7A" w:rsidRPr="008A6C15">
        <w:rPr>
          <w:rFonts w:ascii="仿宋_GB2312" w:eastAsia="仿宋_GB2312" w:hAnsi="微软雅黑"/>
          <w:sz w:val="32"/>
          <w:szCs w:val="32"/>
        </w:rPr>
        <w:t>-</w:t>
      </w:r>
      <w:r w:rsidR="006C0D7A" w:rsidRPr="008A6C15">
        <w:rPr>
          <w:rFonts w:ascii="仿宋_GB2312" w:eastAsia="仿宋_GB2312" w:hAnsi="微软雅黑" w:hint="eastAsia"/>
          <w:sz w:val="32"/>
          <w:szCs w:val="32"/>
        </w:rPr>
        <w:t>V</w:t>
      </w:r>
      <w:r w:rsidR="00F309D3" w:rsidRPr="008A6C15">
        <w:rPr>
          <w:rFonts w:ascii="仿宋_GB2312" w:eastAsia="仿宋_GB2312" w:hAnsi="微软雅黑" w:hint="eastAsia"/>
          <w:sz w:val="32"/>
          <w:szCs w:val="32"/>
        </w:rPr>
        <w:t>高端处理器”</w:t>
      </w:r>
      <w:r w:rsidR="006C0D7A" w:rsidRPr="008A6C15">
        <w:rPr>
          <w:rFonts w:ascii="仿宋_GB2312" w:eastAsia="仿宋_GB2312" w:hAnsi="微软雅黑" w:hint="eastAsia"/>
          <w:sz w:val="32"/>
          <w:szCs w:val="32"/>
        </w:rPr>
        <w:t>芯片及其相关技术，</w:t>
      </w:r>
      <w:r w:rsidR="00F309D3" w:rsidRPr="008A6C15">
        <w:rPr>
          <w:rFonts w:ascii="仿宋_GB2312" w:eastAsia="仿宋_GB2312" w:hint="eastAsia"/>
          <w:sz w:val="32"/>
          <w:szCs w:val="32"/>
        </w:rPr>
        <w:t>面向</w:t>
      </w:r>
      <w:r w:rsidR="00FB4F3F">
        <w:rPr>
          <w:rFonts w:ascii="仿宋_GB2312" w:eastAsia="仿宋_GB2312" w:hint="eastAsia"/>
          <w:sz w:val="32"/>
          <w:szCs w:val="32"/>
        </w:rPr>
        <w:t>计算机体系架构、</w:t>
      </w:r>
      <w:r w:rsidR="00F309D3" w:rsidRPr="008A6C15">
        <w:rPr>
          <w:rFonts w:ascii="仿宋_GB2312" w:eastAsia="仿宋_GB2312" w:hint="eastAsia"/>
          <w:sz w:val="32"/>
          <w:szCs w:val="32"/>
        </w:rPr>
        <w:t>集成电路设计</w:t>
      </w:r>
      <w:r w:rsidR="00444521" w:rsidRPr="008A6C15">
        <w:rPr>
          <w:rFonts w:ascii="仿宋_GB2312" w:eastAsia="仿宋_GB2312" w:hint="eastAsia"/>
          <w:sz w:val="32"/>
          <w:szCs w:val="32"/>
        </w:rPr>
        <w:t>、</w:t>
      </w:r>
      <w:r w:rsidR="00F309D3" w:rsidRPr="008A6C15">
        <w:rPr>
          <w:rFonts w:ascii="仿宋_GB2312" w:eastAsia="仿宋_GB2312" w:hint="eastAsia"/>
          <w:sz w:val="32"/>
          <w:szCs w:val="32"/>
        </w:rPr>
        <w:t>核心基础软件</w:t>
      </w:r>
      <w:r w:rsidR="00444521" w:rsidRPr="008A6C15">
        <w:rPr>
          <w:rFonts w:ascii="仿宋_GB2312" w:eastAsia="仿宋_GB2312" w:hint="eastAsia"/>
          <w:sz w:val="32"/>
          <w:szCs w:val="32"/>
        </w:rPr>
        <w:t>等</w:t>
      </w:r>
      <w:r w:rsidR="00FB4F3F">
        <w:rPr>
          <w:rFonts w:ascii="仿宋_GB2312" w:eastAsia="仿宋_GB2312" w:hint="eastAsia"/>
          <w:sz w:val="32"/>
          <w:szCs w:val="32"/>
        </w:rPr>
        <w:t>科研领域</w:t>
      </w:r>
      <w:r w:rsidR="00F309D3" w:rsidRPr="008A6C15">
        <w:rPr>
          <w:rFonts w:ascii="仿宋_GB2312" w:eastAsia="仿宋_GB2312" w:hint="eastAsia"/>
          <w:sz w:val="32"/>
          <w:szCs w:val="32"/>
        </w:rPr>
        <w:t>，</w:t>
      </w:r>
      <w:r w:rsidR="00444521" w:rsidRPr="008A6C15">
        <w:rPr>
          <w:rFonts w:ascii="仿宋_GB2312" w:eastAsia="仿宋_GB2312" w:hint="eastAsia"/>
          <w:sz w:val="32"/>
          <w:szCs w:val="32"/>
        </w:rPr>
        <w:t>招聘</w:t>
      </w:r>
      <w:r w:rsidRPr="008A6C15">
        <w:rPr>
          <w:rFonts w:ascii="仿宋_GB2312" w:eastAsia="仿宋_GB2312" w:hint="eastAsia"/>
          <w:sz w:val="32"/>
          <w:szCs w:val="32"/>
        </w:rPr>
        <w:t>学术带头人</w:t>
      </w:r>
      <w:r w:rsidR="000810CE" w:rsidRPr="008A6C15">
        <w:rPr>
          <w:rFonts w:ascii="仿宋_GB2312" w:eastAsia="仿宋_GB2312" w:hint="eastAsia"/>
          <w:sz w:val="32"/>
          <w:szCs w:val="32"/>
        </w:rPr>
        <w:t>及科研人员。</w:t>
      </w:r>
      <w:r w:rsidR="00167988" w:rsidRPr="008A6C15" w:rsidDel="00167988">
        <w:rPr>
          <w:rFonts w:ascii="仿宋_GB2312" w:eastAsia="仿宋_GB2312" w:hint="eastAsia"/>
          <w:sz w:val="32"/>
          <w:szCs w:val="32"/>
        </w:rPr>
        <w:t xml:space="preserve"> </w:t>
      </w:r>
    </w:p>
    <w:p w14:paraId="5EDF05BD" w14:textId="596832E0" w:rsidR="006179F8" w:rsidRPr="006179F8" w:rsidRDefault="00341DBE" w:rsidP="006179F8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179F8" w:rsidRPr="006179F8">
        <w:rPr>
          <w:rFonts w:ascii="黑体" w:eastAsia="黑体" w:hAnsi="黑体" w:hint="eastAsia"/>
          <w:sz w:val="32"/>
          <w:szCs w:val="32"/>
        </w:rPr>
        <w:t>、研究方向</w:t>
      </w:r>
    </w:p>
    <w:p w14:paraId="0D8537F7" w14:textId="77777777" w:rsidR="00341DBE" w:rsidRPr="00341DBE" w:rsidRDefault="00341DBE" w:rsidP="00341DBE">
      <w:pPr>
        <w:spacing w:line="579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A6C15">
        <w:rPr>
          <w:rFonts w:ascii="仿宋_GB2312" w:eastAsia="仿宋_GB2312" w:hAnsi="微软雅黑" w:hint="eastAsia"/>
          <w:sz w:val="32"/>
          <w:szCs w:val="32"/>
        </w:rPr>
        <w:t>计算机体系架构，处理器架构设计，集成电路设计与集成系统，AI处理芯片，计算与网络安全、隐私和加密技术、操作系统和分布式系统，编译原理与编译器优化。</w:t>
      </w:r>
    </w:p>
    <w:p w14:paraId="037CCC88" w14:textId="77777777" w:rsidR="00172491" w:rsidRPr="006179F8" w:rsidRDefault="00172491" w:rsidP="00172491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6179F8">
        <w:rPr>
          <w:rFonts w:ascii="黑体" w:eastAsia="黑体" w:hAnsi="黑体" w:hint="eastAsia"/>
          <w:sz w:val="32"/>
          <w:szCs w:val="32"/>
        </w:rPr>
        <w:t>、专业要求</w:t>
      </w:r>
    </w:p>
    <w:p w14:paraId="65BF1D79" w14:textId="77777777" w:rsidR="00172491" w:rsidRPr="00EE66DB" w:rsidRDefault="00172491" w:rsidP="00172491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EE66DB">
        <w:rPr>
          <w:rFonts w:ascii="仿宋_GB2312" w:eastAsia="仿宋_GB2312" w:hAnsi="微软雅黑" w:cstheme="minorBidi" w:hint="eastAsia"/>
          <w:kern w:val="2"/>
          <w:sz w:val="32"/>
          <w:szCs w:val="32"/>
        </w:rPr>
        <w:t>此次职位招聘涉及的专业领域包括但不限于：</w:t>
      </w:r>
    </w:p>
    <w:p w14:paraId="6FDAA144" w14:textId="77777777" w:rsidR="00172491" w:rsidRPr="008A6C15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计算机体系结</w:t>
      </w: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构</w:t>
      </w:r>
    </w:p>
    <w:p w14:paraId="3169A6A3" w14:textId="77777777" w:rsidR="00172491" w:rsidRPr="008A6C15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仿宋_GB2312" w:cs="仿宋_GB2312" w:hint="eastAsia"/>
          <w:kern w:val="2"/>
          <w:sz w:val="32"/>
          <w:szCs w:val="32"/>
        </w:rPr>
        <w:t>大规模集成电路设计与系统</w:t>
      </w:r>
    </w:p>
    <w:p w14:paraId="3D2A9BA6" w14:textId="139A6595" w:rsidR="00172491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电子科学与技术</w:t>
      </w:r>
    </w:p>
    <w:p w14:paraId="2537CF3C" w14:textId="28B673AE" w:rsidR="00FB4F3F" w:rsidRPr="008A6C15" w:rsidRDefault="00FB4F3F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>
        <w:rPr>
          <w:rFonts w:ascii="仿宋_GB2312" w:eastAsia="仿宋_GB2312" w:hAnsi="微软雅黑" w:cstheme="minorBidi" w:hint="eastAsia"/>
          <w:kern w:val="2"/>
          <w:sz w:val="32"/>
          <w:szCs w:val="32"/>
        </w:rPr>
        <w:t>通信与信息系统</w:t>
      </w:r>
    </w:p>
    <w:p w14:paraId="26A20061" w14:textId="77777777" w:rsidR="00172491" w:rsidRPr="008A6C15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算法和理论</w:t>
      </w:r>
    </w:p>
    <w:p w14:paraId="2FF5513F" w14:textId="77777777" w:rsidR="00172491" w:rsidRPr="008A6C15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仿宋_GB2312" w:cs="仿宋_GB2312" w:hint="eastAsia"/>
          <w:kern w:val="2"/>
          <w:sz w:val="32"/>
          <w:szCs w:val="32"/>
        </w:rPr>
        <w:t>操作系统和分布式系</w:t>
      </w: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统</w:t>
      </w:r>
    </w:p>
    <w:p w14:paraId="713AA6B7" w14:textId="77777777" w:rsidR="00172491" w:rsidRPr="008A6C15" w:rsidRDefault="00172491" w:rsidP="001724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仿宋_GB2312" w:eastAsia="仿宋_GB2312" w:hAnsi="仿宋_GB2312" w:cs="仿宋_GB2312" w:hint="eastAsia"/>
          <w:kern w:val="2"/>
          <w:sz w:val="32"/>
          <w:szCs w:val="32"/>
        </w:rPr>
        <w:t>编程语言、编程逻辑和编程验</w:t>
      </w: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证</w:t>
      </w:r>
    </w:p>
    <w:p w14:paraId="721AA999" w14:textId="77777777" w:rsidR="00172491" w:rsidRPr="00EE66DB" w:rsidRDefault="00172491" w:rsidP="00172491">
      <w:pPr>
        <w:pStyle w:val="a3"/>
        <w:shd w:val="clear" w:color="auto" w:fill="FFFFFF"/>
        <w:spacing w:before="0" w:beforeAutospacing="0" w:after="0" w:afterAutospacing="0"/>
        <w:ind w:firstLineChars="221" w:firstLine="707"/>
        <w:jc w:val="both"/>
        <w:rPr>
          <w:rFonts w:ascii="仿宋_GB2312" w:eastAsia="仿宋_GB2312" w:hAnsi="微软雅黑" w:cstheme="minorBidi"/>
          <w:kern w:val="2"/>
          <w:sz w:val="32"/>
          <w:szCs w:val="32"/>
        </w:rPr>
      </w:pPr>
      <w:r w:rsidRPr="008A6C15">
        <w:rPr>
          <w:rFonts w:ascii="微软雅黑" w:eastAsia="微软雅黑" w:hAnsi="微软雅黑" w:cs="微软雅黑" w:hint="eastAsia"/>
          <w:kern w:val="2"/>
          <w:sz w:val="32"/>
          <w:szCs w:val="32"/>
        </w:rPr>
        <w:t>•</w:t>
      </w:r>
      <w:r w:rsidRPr="008A6C15">
        <w:rPr>
          <w:rFonts w:ascii="微软雅黑" w:eastAsia="微软雅黑" w:hAnsi="微软雅黑" w:cs="微软雅黑"/>
          <w:kern w:val="2"/>
          <w:sz w:val="32"/>
          <w:szCs w:val="32"/>
        </w:rPr>
        <w:t xml:space="preserve"> </w:t>
      </w:r>
      <w:r w:rsidRPr="008A6C15">
        <w:rPr>
          <w:rFonts w:ascii="仿宋_GB2312" w:eastAsia="仿宋_GB2312" w:hAnsi="仿宋_GB2312" w:cs="仿宋_GB2312" w:hint="eastAsia"/>
          <w:kern w:val="2"/>
          <w:sz w:val="32"/>
          <w:szCs w:val="32"/>
        </w:rPr>
        <w:t>计算机科学的其他新兴领</w:t>
      </w:r>
      <w:r w:rsidRPr="008A6C15">
        <w:rPr>
          <w:rFonts w:ascii="仿宋_GB2312" w:eastAsia="仿宋_GB2312" w:hAnsi="微软雅黑" w:cstheme="minorBidi" w:hint="eastAsia"/>
          <w:kern w:val="2"/>
          <w:sz w:val="32"/>
          <w:szCs w:val="32"/>
        </w:rPr>
        <w:t>域</w:t>
      </w:r>
    </w:p>
    <w:p w14:paraId="6BA20F59" w14:textId="300A12EF" w:rsidR="006179F8" w:rsidRPr="006179F8" w:rsidRDefault="006179F8" w:rsidP="006179F8">
      <w:pPr>
        <w:spacing w:line="579" w:lineRule="exact"/>
        <w:rPr>
          <w:rFonts w:ascii="黑体" w:eastAsia="黑体" w:hAnsi="黑体"/>
          <w:sz w:val="32"/>
          <w:szCs w:val="32"/>
        </w:rPr>
      </w:pPr>
      <w:r w:rsidRPr="006179F8">
        <w:rPr>
          <w:rFonts w:ascii="黑体" w:eastAsia="黑体" w:hAnsi="黑体" w:hint="eastAsia"/>
          <w:sz w:val="32"/>
          <w:szCs w:val="32"/>
        </w:rPr>
        <w:t>四、</w:t>
      </w:r>
      <w:r w:rsidR="006C1969">
        <w:rPr>
          <w:rFonts w:ascii="黑体" w:eastAsia="黑体" w:hAnsi="黑体" w:hint="eastAsia"/>
          <w:sz w:val="32"/>
          <w:szCs w:val="32"/>
        </w:rPr>
        <w:t>招聘</w:t>
      </w:r>
      <w:r w:rsidRPr="006179F8">
        <w:rPr>
          <w:rFonts w:ascii="黑体" w:eastAsia="黑体" w:hAnsi="黑体" w:hint="eastAsia"/>
          <w:sz w:val="32"/>
          <w:szCs w:val="32"/>
        </w:rPr>
        <w:t>岗位</w:t>
      </w:r>
      <w:r w:rsidR="006C1969">
        <w:rPr>
          <w:rFonts w:ascii="黑体" w:eastAsia="黑体" w:hAnsi="黑体" w:hint="eastAsia"/>
          <w:sz w:val="32"/>
          <w:szCs w:val="32"/>
        </w:rPr>
        <w:t>及</w:t>
      </w:r>
      <w:r w:rsidRPr="006179F8">
        <w:rPr>
          <w:rFonts w:ascii="黑体" w:eastAsia="黑体" w:hAnsi="黑体" w:hint="eastAsia"/>
          <w:sz w:val="32"/>
          <w:szCs w:val="32"/>
        </w:rPr>
        <w:t>条件</w:t>
      </w:r>
    </w:p>
    <w:p w14:paraId="7D7C6AFE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应聘人应身心健康、品德高尚、治学严谨、学风端正，恪守高等学校教师及科研工作者职业道德规范，具有拼搏奉献精神和团队合作精神，并分别具备下列岗位条件：</w:t>
      </w:r>
    </w:p>
    <w:p w14:paraId="29218AD6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C1969">
        <w:rPr>
          <w:rFonts w:ascii="楷体_GB2312" w:eastAsia="楷体_GB2312" w:hint="eastAsia"/>
          <w:sz w:val="32"/>
          <w:szCs w:val="32"/>
        </w:rPr>
        <w:t>（一）顶尖和领军人才</w:t>
      </w:r>
    </w:p>
    <w:p w14:paraId="06D7F143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1.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对学科发展具有国际视野和战略性构想，在学术前沿领域取得国际同行公认的高水平原创性研究成果，或在本学科领域做出具有开创性意义的重要工作，在服务国家战略和经济社会发展中发挥了重要作用、产生了重大社会影响的学术顶尖人才和领军人才。</w:t>
      </w:r>
    </w:p>
    <w:p w14:paraId="254F4FB0" w14:textId="3832D52F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应聘人年龄一般不超过55岁，顶尖人才可不受年龄限制。</w:t>
      </w:r>
    </w:p>
    <w:p w14:paraId="6EB0DD30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C1969">
        <w:rPr>
          <w:rFonts w:ascii="楷体_GB2312" w:eastAsia="楷体_GB2312" w:hint="eastAsia"/>
          <w:sz w:val="32"/>
          <w:szCs w:val="32"/>
        </w:rPr>
        <w:t>（二）高层次中青年人才</w:t>
      </w:r>
    </w:p>
    <w:p w14:paraId="12227ADE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1.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在国家重大需求和学术前沿领域从事前瞻性、创新性研</w:t>
      </w:r>
      <w:r w:rsidRPr="006C1969">
        <w:rPr>
          <w:rFonts w:ascii="仿宋_GB2312" w:eastAsia="仿宋_GB2312" w:hint="eastAsia"/>
          <w:sz w:val="32"/>
          <w:szCs w:val="32"/>
        </w:rPr>
        <w:lastRenderedPageBreak/>
        <w:t>究，已取得具有重要学术影响力的标志性研究成果，具有很强学术潜力的中青年学科带头人。</w:t>
      </w:r>
    </w:p>
    <w:p w14:paraId="4FD05703" w14:textId="74D111AE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应聘人年龄一般不超过45岁。</w:t>
      </w:r>
    </w:p>
    <w:p w14:paraId="06A6E90E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C1969">
        <w:rPr>
          <w:rFonts w:ascii="楷体_GB2312" w:eastAsia="楷体_GB2312" w:hint="eastAsia"/>
          <w:sz w:val="32"/>
          <w:szCs w:val="32"/>
        </w:rPr>
        <w:t>（三）优秀青年科学基金项目（海外）</w:t>
      </w:r>
    </w:p>
    <w:p w14:paraId="53726676" w14:textId="6CD2A141" w:rsidR="00F9544C" w:rsidRDefault="00F9544C" w:rsidP="00F9544C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F9544C">
        <w:rPr>
          <w:rFonts w:ascii="仿宋_GB2312" w:eastAsia="仿宋_GB2312" w:hint="eastAsia"/>
          <w:sz w:val="32"/>
          <w:szCs w:val="32"/>
        </w:rPr>
        <w:t>一般应在海外高校、科研机构、企业研发机构获得正式教学或者科研职位，且具有连续</w:t>
      </w:r>
      <w:r w:rsidRPr="00F9544C">
        <w:rPr>
          <w:rFonts w:ascii="仿宋_GB2312" w:eastAsia="仿宋_GB2312"/>
          <w:sz w:val="32"/>
          <w:szCs w:val="32"/>
        </w:rPr>
        <w:t>36个月以上工作经历；在海外取得博士学位且业绩特别突出的，可适当放宽工作年限要求</w:t>
      </w:r>
      <w:r>
        <w:rPr>
          <w:rFonts w:ascii="仿宋_GB2312" w:eastAsia="仿宋_GB2312" w:hint="eastAsia"/>
          <w:sz w:val="32"/>
          <w:szCs w:val="32"/>
        </w:rPr>
        <w:t>。</w:t>
      </w:r>
      <w:r w:rsidRPr="00F9544C">
        <w:rPr>
          <w:rFonts w:ascii="仿宋_GB2312" w:eastAsia="仿宋_GB2312"/>
          <w:sz w:val="32"/>
          <w:szCs w:val="32"/>
        </w:rPr>
        <w:t>取得同行专家认可的科研或技术等成果，且具有成为该领域学术带头人或杰出人才的发展潜力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7811F2A" w14:textId="72E19B92" w:rsidR="00F9544C" w:rsidRPr="00F9544C" w:rsidRDefault="00F9544C" w:rsidP="00F9544C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应聘人年龄一般不超过4</w:t>
      </w:r>
      <w:r>
        <w:rPr>
          <w:rFonts w:ascii="仿宋_GB2312" w:eastAsia="仿宋_GB2312"/>
          <w:sz w:val="32"/>
          <w:szCs w:val="32"/>
        </w:rPr>
        <w:t>0</w:t>
      </w:r>
      <w:r w:rsidRPr="006C1969">
        <w:rPr>
          <w:rFonts w:ascii="仿宋_GB2312" w:eastAsia="仿宋_GB2312" w:hint="eastAsia"/>
          <w:sz w:val="32"/>
          <w:szCs w:val="32"/>
        </w:rPr>
        <w:t>岁。</w:t>
      </w:r>
    </w:p>
    <w:p w14:paraId="6ECD9119" w14:textId="24FB3023" w:rsidR="006C1969" w:rsidRPr="006C1969" w:rsidRDefault="006C1969" w:rsidP="00F9544C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C1969">
        <w:rPr>
          <w:rFonts w:ascii="楷体_GB2312" w:eastAsia="楷体_GB2312" w:hint="eastAsia"/>
          <w:sz w:val="32"/>
          <w:szCs w:val="32"/>
        </w:rPr>
        <w:t>（四）齐鲁青年学者</w:t>
      </w:r>
    </w:p>
    <w:p w14:paraId="5F44664A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1.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学术方向属于面向国家重大需求和学术前沿，符合学校发展需要的主干学科领域，从事前瞻性、创新性研究，已取得具有重要学术影响的标志性研究成果，具有较强的学术潜力，学术水平居于本学科领域同年龄段学者前列。</w:t>
      </w:r>
    </w:p>
    <w:p w14:paraId="5E15089C" w14:textId="5EA73B00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应聘人年龄不超过35岁。</w:t>
      </w:r>
    </w:p>
    <w:p w14:paraId="67F83FCE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6C1969">
        <w:rPr>
          <w:rFonts w:ascii="楷体_GB2312" w:eastAsia="楷体_GB2312" w:hint="eastAsia"/>
          <w:sz w:val="32"/>
          <w:szCs w:val="32"/>
        </w:rPr>
        <w:t>（五）预聘制及合同聘用制教师</w:t>
      </w:r>
    </w:p>
    <w:p w14:paraId="39B4BAB2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1.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预聘制教师设研究员、副研究员岗位，合同聘用制教师设助理研究员岗位。应聘人应取得博士学位或本学科最高学位，科研能力和学术水平达到应聘学科或学院相应岗位聘任要求。</w:t>
      </w:r>
    </w:p>
    <w:p w14:paraId="656B17FA" w14:textId="77777777" w:rsidR="006C1969" w:rsidRPr="006C1969" w:rsidRDefault="006C1969" w:rsidP="00F9544C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</w:t>
      </w:r>
      <w:r w:rsidRPr="006C1969">
        <w:rPr>
          <w:rFonts w:ascii="仿宋_GB2312" w:eastAsia="仿宋_GB2312" w:hint="eastAsia"/>
          <w:sz w:val="32"/>
          <w:szCs w:val="32"/>
        </w:rPr>
        <w:t> </w:t>
      </w:r>
      <w:r w:rsidRPr="006C1969">
        <w:rPr>
          <w:rFonts w:ascii="仿宋_GB2312" w:eastAsia="仿宋_GB2312" w:hint="eastAsia"/>
          <w:sz w:val="32"/>
          <w:szCs w:val="32"/>
        </w:rPr>
        <w:t>应聘研究员年龄原则上不超过40岁，副研究员原则上不超过35岁，助理研究员原则上不超过32岁。</w:t>
      </w:r>
    </w:p>
    <w:p w14:paraId="4B8B3947" w14:textId="32213875" w:rsidR="006C1969" w:rsidRPr="006C1969" w:rsidRDefault="006C1969" w:rsidP="006C1969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Pr="006C1969">
        <w:rPr>
          <w:rFonts w:ascii="黑体" w:eastAsia="黑体" w:hAnsi="黑体" w:hint="eastAsia"/>
          <w:sz w:val="32"/>
          <w:szCs w:val="32"/>
        </w:rPr>
        <w:t>、待遇及支持条件</w:t>
      </w:r>
    </w:p>
    <w:p w14:paraId="37212BE4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1.岗位聘任：齐鲁青年学者（第一层次）及以上岗位可绿色通道聘任为事业编制教授、博士生导师。</w:t>
      </w:r>
    </w:p>
    <w:p w14:paraId="0E9D8E2B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2.薪酬待遇：享受有竞争力的年薪、学校代表性科研成果奖励及单位绩效奖励，综合收入上不封顶；学校建立薪酬增长机制，不断提高人才待遇的竞争力。引进顶尖人才待遇可一事一议。</w:t>
      </w:r>
    </w:p>
    <w:p w14:paraId="1B725B1F" w14:textId="77777777" w:rsidR="00C32975" w:rsidRPr="008A6C15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A6C15">
        <w:rPr>
          <w:rFonts w:ascii="仿宋_GB2312" w:eastAsia="仿宋_GB2312" w:hint="eastAsia"/>
          <w:sz w:val="32"/>
          <w:szCs w:val="32"/>
        </w:rPr>
        <w:t>3.工作条件:</w:t>
      </w:r>
    </w:p>
    <w:p w14:paraId="1E544C4A" w14:textId="769CA4F2" w:rsidR="002474F3" w:rsidRPr="008A6C15" w:rsidRDefault="00C32975" w:rsidP="00C2648A">
      <w:pPr>
        <w:pStyle w:val="a5"/>
        <w:numPr>
          <w:ilvl w:val="0"/>
          <w:numId w:val="3"/>
        </w:numPr>
        <w:spacing w:line="579" w:lineRule="exact"/>
        <w:ind w:left="1134" w:firstLineChars="0"/>
        <w:rPr>
          <w:rFonts w:ascii="仿宋_GB2312" w:eastAsia="仿宋_GB2312"/>
          <w:sz w:val="32"/>
          <w:szCs w:val="32"/>
        </w:rPr>
      </w:pPr>
      <w:r w:rsidRPr="008A6C15">
        <w:rPr>
          <w:rFonts w:ascii="仿宋_GB2312" w:eastAsia="仿宋_GB2312" w:hint="eastAsia"/>
          <w:sz w:val="32"/>
          <w:szCs w:val="32"/>
        </w:rPr>
        <w:t>行</w:t>
      </w:r>
      <w:r w:rsidR="002474F3" w:rsidRPr="008A6C15">
        <w:rPr>
          <w:rFonts w:ascii="仿宋_GB2312" w:eastAsia="仿宋_GB2312" w:hint="eastAsia"/>
          <w:sz w:val="32"/>
          <w:szCs w:val="32"/>
        </w:rPr>
        <w:t>业内顶尖专家</w:t>
      </w:r>
      <w:r w:rsidRPr="008A6C15">
        <w:rPr>
          <w:rFonts w:ascii="仿宋_GB2312" w:eastAsia="仿宋_GB2312" w:hint="eastAsia"/>
          <w:sz w:val="32"/>
          <w:szCs w:val="32"/>
        </w:rPr>
        <w:t>亲自</w:t>
      </w:r>
      <w:r w:rsidR="002474F3" w:rsidRPr="008A6C15">
        <w:rPr>
          <w:rFonts w:ascii="仿宋_GB2312" w:eastAsia="仿宋_GB2312" w:hint="eastAsia"/>
          <w:sz w:val="32"/>
          <w:szCs w:val="32"/>
        </w:rPr>
        <w:t>指导，</w:t>
      </w:r>
      <w:r w:rsidR="00167988" w:rsidRPr="008A6C15">
        <w:rPr>
          <w:rFonts w:ascii="仿宋_GB2312" w:eastAsia="仿宋_GB2312" w:hint="eastAsia"/>
          <w:sz w:val="32"/>
          <w:szCs w:val="32"/>
        </w:rPr>
        <w:t>完整的</w:t>
      </w:r>
      <w:r w:rsidRPr="008A6C15">
        <w:rPr>
          <w:rFonts w:ascii="仿宋_GB2312" w:eastAsia="仿宋_GB2312" w:hint="eastAsia"/>
          <w:sz w:val="32"/>
          <w:szCs w:val="32"/>
        </w:rPr>
        <w:t>配套</w:t>
      </w:r>
      <w:r w:rsidR="002474F3" w:rsidRPr="008A6C15">
        <w:rPr>
          <w:rFonts w:ascii="仿宋_GB2312" w:eastAsia="仿宋_GB2312" w:hint="eastAsia"/>
          <w:sz w:val="32"/>
          <w:szCs w:val="32"/>
        </w:rPr>
        <w:t>工程</w:t>
      </w:r>
      <w:r w:rsidRPr="008A6C15">
        <w:rPr>
          <w:rFonts w:ascii="仿宋_GB2312" w:eastAsia="仿宋_GB2312" w:hint="eastAsia"/>
          <w:sz w:val="32"/>
          <w:szCs w:val="32"/>
        </w:rPr>
        <w:t>师团队支撑</w:t>
      </w:r>
      <w:r w:rsidR="00167988" w:rsidRPr="008A6C15">
        <w:rPr>
          <w:rFonts w:ascii="仿宋_GB2312" w:eastAsia="仿宋_GB2312" w:hint="eastAsia"/>
          <w:sz w:val="32"/>
          <w:szCs w:val="32"/>
        </w:rPr>
        <w:t>研发</w:t>
      </w:r>
      <w:r w:rsidRPr="008A6C15">
        <w:rPr>
          <w:rFonts w:ascii="仿宋_GB2312" w:eastAsia="仿宋_GB2312" w:hint="eastAsia"/>
          <w:sz w:val="32"/>
          <w:szCs w:val="32"/>
        </w:rPr>
        <w:t>；校内外科研优势资源和头部企业资源强势对接，为科研创新提供产学研融合平台。丰富的产业合作资源、健全畅通的成果转化及项目孵化机制；</w:t>
      </w:r>
    </w:p>
    <w:p w14:paraId="4D63ADE9" w14:textId="440E3380" w:rsidR="006C1969" w:rsidRPr="008A6C15" w:rsidRDefault="006C1969" w:rsidP="00C32975">
      <w:pPr>
        <w:pStyle w:val="a5"/>
        <w:numPr>
          <w:ilvl w:val="0"/>
          <w:numId w:val="3"/>
        </w:numPr>
        <w:spacing w:line="579" w:lineRule="exact"/>
        <w:ind w:firstLineChars="0"/>
        <w:rPr>
          <w:rFonts w:ascii="仿宋_GB2312" w:eastAsia="仿宋_GB2312"/>
          <w:sz w:val="32"/>
          <w:szCs w:val="32"/>
        </w:rPr>
      </w:pPr>
      <w:r w:rsidRPr="008A6C15">
        <w:rPr>
          <w:rFonts w:ascii="仿宋_GB2312" w:eastAsia="仿宋_GB2312" w:hint="eastAsia"/>
          <w:sz w:val="32"/>
          <w:szCs w:val="32"/>
        </w:rPr>
        <w:t>提供充足的科研经费保障、畅通的岗位发展通道和一流的教学科研环境。符合条件的人才优先推荐申报省、市顶尖人才（团队）创新创业一事一议、省级重点人才工程等计划，获得省、市科研经费及团队配套支持。</w:t>
      </w:r>
    </w:p>
    <w:p w14:paraId="04139685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4.优良的生活条件：提供人才及教师周转公寓，并享受丰厚的安家及住房补助。符合条件者可额外享受属地购房补贴、生活和租房补贴等。</w:t>
      </w:r>
    </w:p>
    <w:p w14:paraId="7E821BBE" w14:textId="77777777" w:rsidR="006C1969" w:rsidRPr="006C1969" w:rsidRDefault="006C1969" w:rsidP="006C196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1969">
        <w:rPr>
          <w:rFonts w:ascii="仿宋_GB2312" w:eastAsia="仿宋_GB2312" w:hint="eastAsia"/>
          <w:sz w:val="32"/>
          <w:szCs w:val="32"/>
        </w:rPr>
        <w:t>5.完善的服务保障支持：学校充分考虑学科差异，建立薪酬增长机制，不断提高人才待遇的竞争力；山东大学齐鲁医院、第二医院等多家附属医院为人才提供一流的医疗保健服务，山东大学基础教育集团为教职工子女提供国内领先的基础教育。符合条</w:t>
      </w:r>
      <w:r w:rsidRPr="006C1969">
        <w:rPr>
          <w:rFonts w:ascii="仿宋_GB2312" w:eastAsia="仿宋_GB2312" w:hint="eastAsia"/>
          <w:sz w:val="32"/>
          <w:szCs w:val="32"/>
        </w:rPr>
        <w:lastRenderedPageBreak/>
        <w:t>件的人才同时可依托山东大学申报省、市顶尖人才（团队）创新创业一事一议，申领山东惠才卡，可享受出入境和居留、医疗保健、社会服务等29项绿色通道服务。</w:t>
      </w:r>
    </w:p>
    <w:p w14:paraId="1A041EB8" w14:textId="20DD81FF" w:rsidR="006179F8" w:rsidRPr="006179F8" w:rsidRDefault="006C1969" w:rsidP="006179F8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179F8" w:rsidRPr="006179F8">
        <w:rPr>
          <w:rFonts w:ascii="黑体" w:eastAsia="黑体" w:hAnsi="黑体" w:hint="eastAsia"/>
          <w:sz w:val="32"/>
          <w:szCs w:val="32"/>
        </w:rPr>
        <w:t>、招聘程序</w:t>
      </w:r>
    </w:p>
    <w:p w14:paraId="2B1B2919" w14:textId="30501D34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请准备以下材料，发送至邮箱：</w:t>
      </w:r>
      <w:r w:rsidR="00432E96">
        <w:rPr>
          <w:rFonts w:ascii="仿宋_GB2312" w:eastAsia="仿宋_GB2312" w:hint="eastAsia"/>
          <w:sz w:val="32"/>
          <w:szCs w:val="32"/>
        </w:rPr>
        <w:t>yunqing</w:t>
      </w:r>
      <w:r w:rsidRPr="006179F8">
        <w:rPr>
          <w:rFonts w:ascii="仿宋_GB2312" w:eastAsia="仿宋_GB2312" w:hint="eastAsia"/>
          <w:sz w:val="32"/>
          <w:szCs w:val="32"/>
        </w:rPr>
        <w:t>@sdu.edu.cn</w:t>
      </w:r>
    </w:p>
    <w:p w14:paraId="4C047D06" w14:textId="77777777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（1）个人简历；</w:t>
      </w:r>
    </w:p>
    <w:p w14:paraId="633D19F5" w14:textId="35791CD6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（2）学历、学位证书等复印件；</w:t>
      </w:r>
    </w:p>
    <w:p w14:paraId="3A19B07C" w14:textId="77777777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（3）代表性研究成果列表，包括已发表的论文/论著情况，参与的科研项目和科研成果获奖情况；</w:t>
      </w:r>
    </w:p>
    <w:p w14:paraId="06944EC8" w14:textId="32515421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（4）邮件主题为：</w:t>
      </w:r>
      <w:r w:rsidR="00432E96">
        <w:rPr>
          <w:rFonts w:ascii="仿宋_GB2312" w:eastAsia="仿宋_GB2312" w:hint="eastAsia"/>
          <w:sz w:val="32"/>
          <w:szCs w:val="32"/>
        </w:rPr>
        <w:t>智能创新研究院</w:t>
      </w:r>
      <w:r w:rsidRPr="006179F8">
        <w:rPr>
          <w:rFonts w:ascii="仿宋_GB2312" w:eastAsia="仿宋_GB2312" w:hint="eastAsia"/>
          <w:sz w:val="32"/>
          <w:szCs w:val="32"/>
        </w:rPr>
        <w:t>应聘+应聘人姓名。</w:t>
      </w:r>
    </w:p>
    <w:p w14:paraId="029EF7F2" w14:textId="25B1D8D0" w:rsidR="006179F8" w:rsidRPr="006179F8" w:rsidRDefault="006C1969" w:rsidP="006179F8">
      <w:pPr>
        <w:spacing w:line="579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179F8" w:rsidRPr="006179F8">
        <w:rPr>
          <w:rFonts w:ascii="黑体" w:eastAsia="黑体" w:hAnsi="黑体" w:hint="eastAsia"/>
          <w:sz w:val="32"/>
          <w:szCs w:val="32"/>
        </w:rPr>
        <w:t>、联系方式</w:t>
      </w:r>
    </w:p>
    <w:p w14:paraId="279AB59D" w14:textId="15628AAD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联系人：</w:t>
      </w:r>
      <w:r w:rsidR="00432E96">
        <w:rPr>
          <w:rFonts w:ascii="仿宋_GB2312" w:eastAsia="仿宋_GB2312" w:hint="eastAsia"/>
          <w:sz w:val="32"/>
          <w:szCs w:val="32"/>
        </w:rPr>
        <w:t>云</w:t>
      </w:r>
      <w:r w:rsidRPr="006179F8">
        <w:rPr>
          <w:rFonts w:ascii="仿宋_GB2312" w:eastAsia="仿宋_GB2312" w:hint="eastAsia"/>
          <w:sz w:val="32"/>
          <w:szCs w:val="32"/>
        </w:rPr>
        <w:t>老师</w:t>
      </w:r>
      <w:r w:rsidRPr="006179F8">
        <w:rPr>
          <w:rFonts w:ascii="仿宋_GB2312" w:eastAsia="仿宋_GB2312" w:hint="eastAsia"/>
          <w:sz w:val="32"/>
          <w:szCs w:val="32"/>
        </w:rPr>
        <w:t>  </w:t>
      </w:r>
      <w:r w:rsidRPr="006179F8">
        <w:rPr>
          <w:rFonts w:ascii="仿宋_GB2312" w:eastAsia="仿宋_GB2312" w:hint="eastAsia"/>
          <w:sz w:val="32"/>
          <w:szCs w:val="32"/>
        </w:rPr>
        <w:t xml:space="preserve"> </w:t>
      </w:r>
      <w:r w:rsidR="00432E96">
        <w:rPr>
          <w:rFonts w:ascii="仿宋_GB2312" w:eastAsia="仿宋_GB2312"/>
          <w:sz w:val="32"/>
          <w:szCs w:val="32"/>
        </w:rPr>
        <w:t>15288857540</w:t>
      </w:r>
    </w:p>
    <w:p w14:paraId="75361270" w14:textId="0F3EDCA0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邮箱：</w:t>
      </w:r>
      <w:r w:rsidR="00432E96">
        <w:rPr>
          <w:rFonts w:ascii="仿宋_GB2312" w:eastAsia="仿宋_GB2312" w:hint="eastAsia"/>
          <w:sz w:val="32"/>
          <w:szCs w:val="32"/>
        </w:rPr>
        <w:t>yunqing</w:t>
      </w:r>
      <w:r w:rsidRPr="006179F8">
        <w:rPr>
          <w:rFonts w:ascii="仿宋_GB2312" w:eastAsia="仿宋_GB2312" w:hint="eastAsia"/>
          <w:sz w:val="32"/>
          <w:szCs w:val="32"/>
        </w:rPr>
        <w:t>@sdu.edu.cn</w:t>
      </w:r>
    </w:p>
    <w:p w14:paraId="366E51B1" w14:textId="5B181FC5" w:rsidR="006179F8" w:rsidRPr="006179F8" w:rsidRDefault="006179F8" w:rsidP="006179F8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179F8">
        <w:rPr>
          <w:rFonts w:ascii="仿宋_GB2312" w:eastAsia="仿宋_GB2312" w:hint="eastAsia"/>
          <w:sz w:val="32"/>
          <w:szCs w:val="32"/>
        </w:rPr>
        <w:t>联系地址：</w:t>
      </w:r>
      <w:r w:rsidR="00432E96" w:rsidRPr="00432E96">
        <w:rPr>
          <w:rFonts w:ascii="仿宋_GB2312" w:eastAsia="仿宋_GB2312" w:hint="eastAsia"/>
          <w:sz w:val="32"/>
          <w:szCs w:val="32"/>
        </w:rPr>
        <w:t>山东省济南市高新区舜华路</w:t>
      </w:r>
      <w:r w:rsidR="00432E96" w:rsidRPr="00432E96">
        <w:rPr>
          <w:rFonts w:ascii="仿宋_GB2312" w:eastAsia="仿宋_GB2312"/>
          <w:sz w:val="32"/>
          <w:szCs w:val="32"/>
        </w:rPr>
        <w:t>1500号</w:t>
      </w:r>
      <w:r w:rsidRPr="006179F8">
        <w:rPr>
          <w:rFonts w:ascii="仿宋_GB2312" w:eastAsia="仿宋_GB2312" w:hint="eastAsia"/>
          <w:sz w:val="32"/>
          <w:szCs w:val="32"/>
        </w:rPr>
        <w:t>。</w:t>
      </w:r>
    </w:p>
    <w:p w14:paraId="3A71164C" w14:textId="77777777" w:rsidR="006179F8" w:rsidRPr="00432E96" w:rsidRDefault="006179F8" w:rsidP="006179F8">
      <w:pPr>
        <w:jc w:val="left"/>
      </w:pPr>
    </w:p>
    <w:sectPr w:rsidR="006179F8" w:rsidRPr="00432E96" w:rsidSect="006179F8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A0DC" w14:textId="77777777" w:rsidR="00763B30" w:rsidRDefault="00763B30" w:rsidP="00972A80">
      <w:r>
        <w:separator/>
      </w:r>
    </w:p>
  </w:endnote>
  <w:endnote w:type="continuationSeparator" w:id="0">
    <w:p w14:paraId="377EFA07" w14:textId="77777777" w:rsidR="00763B30" w:rsidRDefault="00763B30" w:rsidP="009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B7A" w14:textId="77777777" w:rsidR="00763B30" w:rsidRDefault="00763B30" w:rsidP="00972A80">
      <w:r>
        <w:separator/>
      </w:r>
    </w:p>
  </w:footnote>
  <w:footnote w:type="continuationSeparator" w:id="0">
    <w:p w14:paraId="75FFF6AB" w14:textId="77777777" w:rsidR="00763B30" w:rsidRDefault="00763B30" w:rsidP="0097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769FE"/>
    <w:multiLevelType w:val="hybridMultilevel"/>
    <w:tmpl w:val="E9D2C6DC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3E4445E"/>
    <w:multiLevelType w:val="hybridMultilevel"/>
    <w:tmpl w:val="D62039EE"/>
    <w:lvl w:ilvl="0" w:tplc="86B432D0">
      <w:start w:val="2"/>
      <w:numFmt w:val="bullet"/>
      <w:lvlText w:val="•"/>
      <w:lvlJc w:val="left"/>
      <w:pPr>
        <w:ind w:left="1067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2" w15:restartNumberingAfterBreak="0">
    <w:nsid w:val="749845A6"/>
    <w:multiLevelType w:val="hybridMultilevel"/>
    <w:tmpl w:val="D6EEF6E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491068575">
    <w:abstractNumId w:val="1"/>
  </w:num>
  <w:num w:numId="2" w16cid:durableId="1928617139">
    <w:abstractNumId w:val="2"/>
  </w:num>
  <w:num w:numId="3" w16cid:durableId="18324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E9"/>
    <w:rsid w:val="00006673"/>
    <w:rsid w:val="000810CE"/>
    <w:rsid w:val="0011122B"/>
    <w:rsid w:val="00136B51"/>
    <w:rsid w:val="00167988"/>
    <w:rsid w:val="00172491"/>
    <w:rsid w:val="00181727"/>
    <w:rsid w:val="001B3DE9"/>
    <w:rsid w:val="00242BCF"/>
    <w:rsid w:val="002474F3"/>
    <w:rsid w:val="002A46D1"/>
    <w:rsid w:val="002D581A"/>
    <w:rsid w:val="002F6EC0"/>
    <w:rsid w:val="00341DBE"/>
    <w:rsid w:val="00355E1B"/>
    <w:rsid w:val="00367419"/>
    <w:rsid w:val="003B67D5"/>
    <w:rsid w:val="00432E96"/>
    <w:rsid w:val="00444521"/>
    <w:rsid w:val="00533919"/>
    <w:rsid w:val="00535F16"/>
    <w:rsid w:val="00536691"/>
    <w:rsid w:val="005B5B6A"/>
    <w:rsid w:val="006135F0"/>
    <w:rsid w:val="006179F8"/>
    <w:rsid w:val="006A06CC"/>
    <w:rsid w:val="006B6500"/>
    <w:rsid w:val="006C0D7A"/>
    <w:rsid w:val="006C1969"/>
    <w:rsid w:val="007632EA"/>
    <w:rsid w:val="00763B30"/>
    <w:rsid w:val="00784C19"/>
    <w:rsid w:val="007A5BB0"/>
    <w:rsid w:val="007C47D4"/>
    <w:rsid w:val="008A6C15"/>
    <w:rsid w:val="008E61AE"/>
    <w:rsid w:val="008E7759"/>
    <w:rsid w:val="0093789C"/>
    <w:rsid w:val="00972A80"/>
    <w:rsid w:val="00B2454F"/>
    <w:rsid w:val="00B345AD"/>
    <w:rsid w:val="00C2648A"/>
    <w:rsid w:val="00C32975"/>
    <w:rsid w:val="00CD25A7"/>
    <w:rsid w:val="00EE66DB"/>
    <w:rsid w:val="00F12AD4"/>
    <w:rsid w:val="00F309D3"/>
    <w:rsid w:val="00F87E65"/>
    <w:rsid w:val="00F9544C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A0E58"/>
  <w15:chartTrackingRefBased/>
  <w15:docId w15:val="{B88395C0-2707-45B0-90B8-6A3D6BD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79F8"/>
    <w:rPr>
      <w:b/>
      <w:bCs/>
    </w:rPr>
  </w:style>
  <w:style w:type="paragraph" w:styleId="a5">
    <w:name w:val="List Paragraph"/>
    <w:basedOn w:val="a"/>
    <w:uiPriority w:val="34"/>
    <w:qFormat/>
    <w:rsid w:val="00F87E6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C19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2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72A8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72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72A80"/>
    <w:rPr>
      <w:sz w:val="18"/>
      <w:szCs w:val="18"/>
    </w:rPr>
  </w:style>
  <w:style w:type="paragraph" w:styleId="ab">
    <w:name w:val="Revision"/>
    <w:hidden/>
    <w:uiPriority w:val="99"/>
    <w:semiHidden/>
    <w:rsid w:val="00F1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 清</dc:creator>
  <cp:keywords/>
  <dc:description/>
  <cp:lastModifiedBy>云 清</cp:lastModifiedBy>
  <cp:revision>3</cp:revision>
  <dcterms:created xsi:type="dcterms:W3CDTF">2022-11-18T07:38:00Z</dcterms:created>
  <dcterms:modified xsi:type="dcterms:W3CDTF">2022-11-18T09:34:00Z</dcterms:modified>
</cp:coreProperties>
</file>